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E4" w:rsidRDefault="000C26E4">
      <w:bookmarkStart w:id="0" w:name="_GoBack"/>
      <w:bookmarkEnd w:id="0"/>
    </w:p>
    <w:p w:rsidR="000C26E4" w:rsidRDefault="000C26E4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90"/>
        <w:gridCol w:w="6098"/>
      </w:tblGrid>
      <w:tr w:rsidR="00442267"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267" w:rsidRDefault="00172862">
            <w:pPr>
              <w:pStyle w:val="Intestazione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6465" cy="78041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780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71E5" w:rsidRDefault="006471E5">
            <w:pPr>
              <w:pStyle w:val="Intestazione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267" w:rsidRDefault="00442267">
            <w:pPr>
              <w:pStyle w:val="Intestazione"/>
              <w:tabs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:rsidR="00442267" w:rsidRDefault="00442267">
            <w:pPr>
              <w:pStyle w:val="Titolo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</w:pPr>
            <w:r>
              <w:t>COMUNE DI COLLI DEL TRONTO</w:t>
            </w:r>
          </w:p>
          <w:p w:rsidR="00442267" w:rsidRDefault="0044226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 DI ASCOLI PICENO</w:t>
            </w:r>
          </w:p>
          <w:p w:rsidR="00EE0D3F" w:rsidRDefault="00EE0D3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sz w:val="18"/>
                <w:szCs w:val="18"/>
              </w:rPr>
            </w:pPr>
          </w:p>
          <w:p w:rsidR="00177AD4" w:rsidRDefault="00177AD4" w:rsidP="004800EE">
            <w:pPr>
              <w:rPr>
                <w:sz w:val="28"/>
                <w:szCs w:val="28"/>
              </w:rPr>
            </w:pPr>
          </w:p>
        </w:tc>
      </w:tr>
    </w:tbl>
    <w:p w:rsidR="004800EE" w:rsidRDefault="004800EE" w:rsidP="004800EE">
      <w:pPr>
        <w:pStyle w:val="Titolo"/>
      </w:pPr>
    </w:p>
    <w:p w:rsidR="00BF268C" w:rsidRDefault="00BF268C">
      <w:pPr>
        <w:pStyle w:val="Sottotitolo"/>
        <w:divId w:val="1370641023"/>
      </w:pPr>
    </w:p>
    <w:p w:rsidR="002413BA" w:rsidRDefault="002413BA" w:rsidP="002413BA">
      <w:pPr>
        <w:pStyle w:val="Titolo2"/>
        <w:jc w:val="center"/>
        <w:rPr>
          <w:rStyle w:val="Enfasigrassetto"/>
          <w:color w:val="00B0F0"/>
          <w:sz w:val="36"/>
          <w:szCs w:val="36"/>
        </w:rPr>
      </w:pPr>
      <w:r>
        <w:rPr>
          <w:rStyle w:val="Enfasigrassetto"/>
          <w:color w:val="00B0F0"/>
          <w:sz w:val="36"/>
          <w:szCs w:val="36"/>
        </w:rPr>
        <w:t>AVVISO ALLA CITTADINANZA</w:t>
      </w:r>
    </w:p>
    <w:p w:rsidR="002413BA" w:rsidRDefault="002413BA" w:rsidP="002413BA">
      <w:pPr>
        <w:ind w:left="-567"/>
        <w:rPr>
          <w:sz w:val="44"/>
          <w:szCs w:val="44"/>
        </w:rPr>
      </w:pPr>
    </w:p>
    <w:p w:rsidR="002413BA" w:rsidRDefault="002413BA" w:rsidP="002413BA">
      <w:pPr>
        <w:ind w:left="-567"/>
        <w:rPr>
          <w:sz w:val="44"/>
          <w:szCs w:val="44"/>
        </w:rPr>
      </w:pPr>
    </w:p>
    <w:p w:rsidR="002413BA" w:rsidRDefault="002413BA" w:rsidP="002413BA">
      <w:pPr>
        <w:pStyle w:val="NormaleWeb"/>
        <w:jc w:val="center"/>
        <w:rPr>
          <w:sz w:val="48"/>
          <w:szCs w:val="48"/>
        </w:rPr>
      </w:pPr>
      <w:r>
        <w:rPr>
          <w:sz w:val="48"/>
          <w:szCs w:val="48"/>
        </w:rPr>
        <w:t>Si informa la cittadinanza che,</w:t>
      </w:r>
    </w:p>
    <w:p w:rsidR="002413BA" w:rsidRPr="002413BA" w:rsidRDefault="002413BA" w:rsidP="002413BA">
      <w:pPr>
        <w:ind w:left="-567"/>
        <w:jc w:val="center"/>
        <w:rPr>
          <w:rFonts w:ascii="Arial" w:hAnsi="Arial" w:cs="Arial"/>
          <w:i/>
        </w:rPr>
      </w:pPr>
      <w:r w:rsidRPr="002413BA">
        <w:rPr>
          <w:rFonts w:ascii="Arial" w:hAnsi="Arial" w:cs="Arial"/>
          <w:i/>
        </w:rPr>
        <w:t>IN ESECUZIONE ALL’ORDINANZA SINDACALE N. 10 DEL 21/05/2026</w:t>
      </w:r>
    </w:p>
    <w:p w:rsidR="002413BA" w:rsidRPr="002413BA" w:rsidRDefault="002413BA" w:rsidP="002413BA">
      <w:pPr>
        <w:ind w:left="-567"/>
        <w:jc w:val="center"/>
        <w:rPr>
          <w:i/>
          <w:sz w:val="48"/>
          <w:szCs w:val="48"/>
        </w:rPr>
      </w:pPr>
    </w:p>
    <w:p w:rsidR="002413BA" w:rsidRDefault="002413BA" w:rsidP="002413BA">
      <w:pPr>
        <w:ind w:left="-567"/>
        <w:jc w:val="center"/>
        <w:rPr>
          <w:sz w:val="48"/>
          <w:szCs w:val="48"/>
        </w:rPr>
      </w:pPr>
      <w:r>
        <w:rPr>
          <w:b/>
          <w:sz w:val="48"/>
          <w:szCs w:val="48"/>
        </w:rPr>
        <w:t>LUNEDI’ 1 GIUGNO 2026</w:t>
      </w:r>
    </w:p>
    <w:p w:rsidR="002413BA" w:rsidRDefault="002413BA" w:rsidP="002413BA">
      <w:pPr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GLI UFFICI COMUNALI</w:t>
      </w:r>
    </w:p>
    <w:p w:rsidR="002413BA" w:rsidRDefault="002413BA" w:rsidP="002413BA">
      <w:pPr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SARANNO CHIUSI AL</w:t>
      </w:r>
    </w:p>
    <w:p w:rsidR="002413BA" w:rsidRDefault="002413BA" w:rsidP="002413BA">
      <w:pPr>
        <w:ind w:left="-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PUBBLICO</w:t>
      </w:r>
    </w:p>
    <w:p w:rsidR="002413BA" w:rsidRDefault="002413BA" w:rsidP="002413BA">
      <w:pPr>
        <w:ind w:left="-567"/>
        <w:rPr>
          <w:b/>
        </w:rPr>
      </w:pPr>
    </w:p>
    <w:p w:rsidR="002413BA" w:rsidRDefault="002413BA" w:rsidP="002413BA">
      <w:pPr>
        <w:ind w:left="-567"/>
        <w:jc w:val="center"/>
        <w:rPr>
          <w:sz w:val="32"/>
          <w:szCs w:val="32"/>
        </w:rPr>
      </w:pPr>
      <w:r>
        <w:rPr>
          <w:sz w:val="32"/>
          <w:szCs w:val="32"/>
        </w:rPr>
        <w:t>SARANNO COMUNQUE SEMPRE GARANTITI I SERVIZI ESSENZIALI COME PREVISTI PER I GIORNI FESTIVI</w:t>
      </w:r>
    </w:p>
    <w:p w:rsidR="002413BA" w:rsidRDefault="002413BA" w:rsidP="002413BA">
      <w:pPr>
        <w:ind w:left="-567"/>
        <w:rPr>
          <w:i/>
        </w:rPr>
      </w:pPr>
    </w:p>
    <w:p w:rsidR="002413BA" w:rsidRDefault="002413BA" w:rsidP="002413BA">
      <w:pPr>
        <w:ind w:left="-567"/>
        <w:rPr>
          <w:sz w:val="24"/>
          <w:szCs w:val="24"/>
        </w:rPr>
      </w:pPr>
    </w:p>
    <w:p w:rsidR="002413BA" w:rsidRDefault="002413BA" w:rsidP="002413BA">
      <w:pPr>
        <w:ind w:left="-567"/>
        <w:rPr>
          <w:sz w:val="24"/>
          <w:szCs w:val="24"/>
        </w:rPr>
      </w:pPr>
    </w:p>
    <w:p w:rsidR="002413BA" w:rsidRDefault="002413BA" w:rsidP="002413BA">
      <w:pPr>
        <w:ind w:left="-567"/>
        <w:rPr>
          <w:sz w:val="24"/>
          <w:szCs w:val="24"/>
        </w:rPr>
      </w:pPr>
      <w:r>
        <w:rPr>
          <w:sz w:val="24"/>
          <w:szCs w:val="24"/>
        </w:rPr>
        <w:t>COLLI DEL TRONTO, 21/05/2026</w:t>
      </w:r>
    </w:p>
    <w:p w:rsidR="00BF268C" w:rsidRDefault="00BF268C" w:rsidP="004800EE">
      <w:pPr>
        <w:pStyle w:val="Titolo"/>
      </w:pPr>
    </w:p>
    <w:sectPr w:rsidR="00BF268C" w:rsidSect="00522030">
      <w:pgSz w:w="11907" w:h="16840"/>
      <w:pgMar w:top="1418" w:right="1707" w:bottom="1134" w:left="1707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42647"/>
    <w:multiLevelType w:val="singleLevel"/>
    <w:tmpl w:val="602E2D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BE9388C"/>
    <w:multiLevelType w:val="singleLevel"/>
    <w:tmpl w:val="DB862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95C4390"/>
    <w:multiLevelType w:val="hybridMultilevel"/>
    <w:tmpl w:val="91FE33B8"/>
    <w:lvl w:ilvl="0" w:tplc="00C291B6">
      <w:start w:val="3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E31821"/>
    <w:rsid w:val="000412D5"/>
    <w:rsid w:val="000C26E4"/>
    <w:rsid w:val="001502F3"/>
    <w:rsid w:val="00172862"/>
    <w:rsid w:val="00177AD4"/>
    <w:rsid w:val="0018544E"/>
    <w:rsid w:val="001B18FF"/>
    <w:rsid w:val="002413BA"/>
    <w:rsid w:val="002908AF"/>
    <w:rsid w:val="0029277B"/>
    <w:rsid w:val="00304A53"/>
    <w:rsid w:val="003639C1"/>
    <w:rsid w:val="00377D00"/>
    <w:rsid w:val="003C4A90"/>
    <w:rsid w:val="003C4D0D"/>
    <w:rsid w:val="004353C6"/>
    <w:rsid w:val="00442267"/>
    <w:rsid w:val="00450BB6"/>
    <w:rsid w:val="004800EE"/>
    <w:rsid w:val="004A2A75"/>
    <w:rsid w:val="005200C2"/>
    <w:rsid w:val="00522030"/>
    <w:rsid w:val="005605E6"/>
    <w:rsid w:val="00561BB9"/>
    <w:rsid w:val="005A543E"/>
    <w:rsid w:val="0064103E"/>
    <w:rsid w:val="006471E5"/>
    <w:rsid w:val="006A05C7"/>
    <w:rsid w:val="0070704E"/>
    <w:rsid w:val="0071637A"/>
    <w:rsid w:val="007576F5"/>
    <w:rsid w:val="007857DA"/>
    <w:rsid w:val="0078741A"/>
    <w:rsid w:val="00812F0C"/>
    <w:rsid w:val="0082485C"/>
    <w:rsid w:val="008F411A"/>
    <w:rsid w:val="00906A14"/>
    <w:rsid w:val="009910F1"/>
    <w:rsid w:val="009C77A0"/>
    <w:rsid w:val="00A17F2D"/>
    <w:rsid w:val="00AB0D33"/>
    <w:rsid w:val="00BA10BF"/>
    <w:rsid w:val="00BC0328"/>
    <w:rsid w:val="00BF268C"/>
    <w:rsid w:val="00C11671"/>
    <w:rsid w:val="00C52F51"/>
    <w:rsid w:val="00C55D1F"/>
    <w:rsid w:val="00DB5A2C"/>
    <w:rsid w:val="00DB758F"/>
    <w:rsid w:val="00DF1FE4"/>
    <w:rsid w:val="00E11F67"/>
    <w:rsid w:val="00E31821"/>
    <w:rsid w:val="00EE0D3F"/>
    <w:rsid w:val="00F9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203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22030"/>
    <w:pPr>
      <w:jc w:val="both"/>
      <w:outlineLvl w:val="0"/>
    </w:pPr>
    <w:rPr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13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0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00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522030"/>
    <w:rPr>
      <w:rFonts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5220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2030"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522030"/>
    <w:pPr>
      <w:widowControl w:val="0"/>
      <w:ind w:firstLine="363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22030"/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D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D0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450BB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semiHidden/>
    <w:unhideWhenUsed/>
    <w:rsid w:val="00EE0D3F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00EE"/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00E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olo">
    <w:name w:val="Title"/>
    <w:basedOn w:val="Normale"/>
    <w:link w:val="TitoloCarattere"/>
    <w:qFormat/>
    <w:rsid w:val="004800EE"/>
    <w:pPr>
      <w:autoSpaceDE/>
      <w:autoSpaceDN/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rsid w:val="004800EE"/>
    <w:rPr>
      <w:sz w:val="32"/>
      <w:szCs w:val="20"/>
    </w:rPr>
  </w:style>
  <w:style w:type="paragraph" w:styleId="NormaleWeb">
    <w:name w:val="Normal (Web)"/>
    <w:basedOn w:val="Normale"/>
    <w:uiPriority w:val="99"/>
    <w:semiHidden/>
    <w:unhideWhenUsed/>
    <w:rsid w:val="00DB5A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B5A2C"/>
    <w:rPr>
      <w:b/>
      <w:bCs/>
    </w:rPr>
  </w:style>
  <w:style w:type="character" w:customStyle="1" w:styleId="SottotitoloCarattere">
    <w:name w:val="Sottotitolo Carattere"/>
    <w:aliases w:val="specifico Carattere"/>
    <w:basedOn w:val="Carpredefinitoparagrafo"/>
    <w:link w:val="Sottotitolo"/>
    <w:locked/>
    <w:rsid w:val="00BF268C"/>
    <w:rPr>
      <w:szCs w:val="24"/>
    </w:rPr>
  </w:style>
  <w:style w:type="paragraph" w:styleId="Sottotitolo">
    <w:name w:val="Subtitle"/>
    <w:aliases w:val="specifico"/>
    <w:basedOn w:val="Normale"/>
    <w:next w:val="Normale"/>
    <w:link w:val="SottotitoloCarattere"/>
    <w:autoRedefine/>
    <w:qFormat/>
    <w:rsid w:val="00BF268C"/>
    <w:pPr>
      <w:tabs>
        <w:tab w:val="center" w:pos="6237"/>
      </w:tabs>
      <w:autoSpaceDE/>
      <w:autoSpaceDN/>
      <w:spacing w:after="60"/>
      <w:jc w:val="both"/>
      <w:outlineLvl w:val="1"/>
    </w:pPr>
    <w:rPr>
      <w:sz w:val="22"/>
      <w:szCs w:val="24"/>
    </w:rPr>
  </w:style>
  <w:style w:type="character" w:customStyle="1" w:styleId="SottotitoloCarattere1">
    <w:name w:val="Sottotitolo Carattere1"/>
    <w:basedOn w:val="Carpredefinitoparagrafo"/>
    <w:link w:val="Sottotitolo"/>
    <w:uiPriority w:val="11"/>
    <w:rsid w:val="00BF268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F268C"/>
    <w:pPr>
      <w:autoSpaceDE/>
      <w:autoSpaceDN/>
      <w:spacing w:after="120"/>
      <w:ind w:left="708"/>
      <w:jc w:val="both"/>
    </w:pPr>
    <w:rPr>
      <w:sz w:val="24"/>
    </w:rPr>
  </w:style>
  <w:style w:type="character" w:customStyle="1" w:styleId="Indirizzi2Carattere">
    <w:name w:val="Indirizzi 2 Carattere"/>
    <w:link w:val="Indirizzi2"/>
    <w:locked/>
    <w:rsid w:val="00BF268C"/>
    <w:rPr>
      <w:sz w:val="24"/>
    </w:rPr>
  </w:style>
  <w:style w:type="paragraph" w:customStyle="1" w:styleId="Indirizzi2">
    <w:name w:val="Indirizzi 2"/>
    <w:basedOn w:val="Normale"/>
    <w:link w:val="Indirizzi2Carattere"/>
    <w:qFormat/>
    <w:rsid w:val="00BF268C"/>
    <w:pPr>
      <w:autoSpaceDE/>
      <w:autoSpaceDN/>
      <w:jc w:val="right"/>
    </w:pPr>
    <w:rPr>
      <w:sz w:val="24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13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Colli del Tronto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Colli del Tronto</dc:creator>
  <cp:lastModifiedBy>Simona Giardini</cp:lastModifiedBy>
  <cp:revision>2</cp:revision>
  <cp:lastPrinted>2026-05-21T12:05:00Z</cp:lastPrinted>
  <dcterms:created xsi:type="dcterms:W3CDTF">2026-05-28T11:07:00Z</dcterms:created>
  <dcterms:modified xsi:type="dcterms:W3CDTF">2026-05-28T11:07:00Z</dcterms:modified>
</cp:coreProperties>
</file>